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62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798">
        <w:rPr>
          <w:rFonts w:ascii="Times New Roman" w:hAnsi="Times New Roman" w:cs="Times New Roman"/>
          <w:b/>
          <w:i/>
          <w:sz w:val="28"/>
          <w:szCs w:val="28"/>
        </w:rPr>
        <w:t xml:space="preserve">Уголовная ответственность за совершение преступлений экстремистского </w:t>
      </w:r>
      <w:r w:rsidR="004F52D0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502798">
        <w:rPr>
          <w:rFonts w:ascii="Times New Roman" w:hAnsi="Times New Roman" w:cs="Times New Roman"/>
          <w:b/>
          <w:i/>
          <w:sz w:val="28"/>
          <w:szCs w:val="28"/>
        </w:rPr>
        <w:t>террористического характера.</w:t>
      </w:r>
    </w:p>
    <w:p w:rsidR="00502798" w:rsidRPr="00502798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02798" w:rsidRPr="00490A80" w:rsidTr="00502798">
        <w:tc>
          <w:tcPr>
            <w:tcW w:w="7393" w:type="dxa"/>
          </w:tcPr>
          <w:p w:rsidR="00502798" w:rsidRDefault="00502798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Уголовного кодекса РФ</w:t>
            </w:r>
          </w:p>
        </w:tc>
        <w:tc>
          <w:tcPr>
            <w:tcW w:w="7393" w:type="dxa"/>
          </w:tcPr>
          <w:p w:rsidR="00502798" w:rsidRPr="00490A80" w:rsidRDefault="00502798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(раз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мер) наказания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 Террористический акт</w:t>
            </w:r>
          </w:p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  <w:p w:rsidR="00490A80" w:rsidRPr="00490A80" w:rsidRDefault="00490A80" w:rsidP="00803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205.1. Содействие террористической деятельности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502798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ожизненн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лишением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205.2. 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206. Захват заложника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207. Заведомо ложное сообщение об акте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1409C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280. Публичные призывы к осуществлению экстремистской деятельности</w:t>
            </w: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 лишением права занимать определенные должности или заниматься определенной деятельностью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282. Возбуждение ненависти либо вражды, а равно унижение человеческого достоинства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282.1. Организация экстремистского сообщества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со штрафом в размере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sectPr w:rsidR="00490A80" w:rsidRPr="00490A80" w:rsidSect="005027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5F"/>
    <w:rsid w:val="00490A80"/>
    <w:rsid w:val="004F52D0"/>
    <w:rsid w:val="00502798"/>
    <w:rsid w:val="005A291C"/>
    <w:rsid w:val="006C6962"/>
    <w:rsid w:val="009E3D5F"/>
    <w:rsid w:val="00F1409C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Светлана Владимировна</dc:creator>
  <cp:keywords/>
  <dc:description/>
  <cp:lastModifiedBy>Захарова Светлана Владимировна</cp:lastModifiedBy>
  <cp:revision>3</cp:revision>
  <dcterms:created xsi:type="dcterms:W3CDTF">2019-05-31T02:02:00Z</dcterms:created>
  <dcterms:modified xsi:type="dcterms:W3CDTF">2019-05-31T08:18:00Z</dcterms:modified>
</cp:coreProperties>
</file>